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C026C">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val="en-US" w:eastAsia="zh-CN"/>
        </w:rPr>
      </w:pPr>
      <w:bookmarkStart w:id="0" w:name="_Toc18221"/>
      <w:bookmarkStart w:id="1" w:name="_Toc26986"/>
      <w:bookmarkStart w:id="2" w:name="_Toc14123"/>
      <w:r>
        <w:rPr>
          <w:rFonts w:hint="eastAsia" w:ascii="黑体" w:hAnsi="黑体" w:eastAsia="黑体" w:cs="黑体"/>
          <w:b w:val="0"/>
          <w:bCs w:val="0"/>
          <w:snapToGrid w:val="0"/>
          <w:color w:val="000000"/>
          <w:spacing w:val="1"/>
          <w:kern w:val="0"/>
          <w:sz w:val="32"/>
          <w:szCs w:val="32"/>
          <w:lang w:val="en-US" w:eastAsia="zh-CN"/>
        </w:rPr>
        <w:t>817</w:t>
      </w:r>
      <w:r>
        <w:rPr>
          <w:rFonts w:hint="eastAsia" w:ascii="黑体" w:hAnsi="黑体" w:eastAsia="黑体" w:cs="黑体"/>
          <w:b w:val="0"/>
          <w:bCs w:val="0"/>
          <w:snapToGrid w:val="0"/>
          <w:color w:val="000000"/>
          <w:spacing w:val="1"/>
          <w:kern w:val="0"/>
          <w:sz w:val="32"/>
          <w:szCs w:val="32"/>
          <w:lang w:eastAsia="zh-CN"/>
        </w:rPr>
        <w:t xml:space="preserve"> 大气科学</w:t>
      </w:r>
      <w:bookmarkEnd w:id="0"/>
      <w:bookmarkEnd w:id="1"/>
      <w:bookmarkEnd w:id="2"/>
      <w:r>
        <w:rPr>
          <w:rFonts w:hint="eastAsia" w:ascii="黑体" w:hAnsi="黑体" w:eastAsia="黑体" w:cs="黑体"/>
          <w:b w:val="0"/>
          <w:bCs w:val="0"/>
          <w:snapToGrid w:val="0"/>
          <w:color w:val="000000"/>
          <w:spacing w:val="1"/>
          <w:kern w:val="0"/>
          <w:sz w:val="32"/>
          <w:szCs w:val="32"/>
          <w:lang w:val="en-US" w:eastAsia="zh-CN"/>
        </w:rPr>
        <w:t>概论</w:t>
      </w:r>
    </w:p>
    <w:p w14:paraId="6AA4F8BC">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val="en-US" w:eastAsia="zh-CN"/>
        </w:rPr>
      </w:pPr>
    </w:p>
    <w:p w14:paraId="3871692F">
      <w:pPr>
        <w:spacing w:line="360" w:lineRule="auto"/>
        <w:rPr>
          <w:rFonts w:hint="eastAsia" w:ascii="宋体" w:hAnsi="宋体" w:cs="宋体"/>
          <w:b/>
          <w:bCs/>
          <w:color w:val="auto"/>
          <w:sz w:val="28"/>
          <w:szCs w:val="28"/>
        </w:rPr>
      </w:pPr>
      <w:r>
        <w:rPr>
          <w:rFonts w:hint="eastAsia" w:ascii="宋体" w:hAnsi="宋体" w:cs="宋体"/>
          <w:b/>
          <w:bCs/>
          <w:color w:val="auto"/>
          <w:sz w:val="28"/>
          <w:szCs w:val="28"/>
        </w:rPr>
        <w:t>一、考试性质</w:t>
      </w:r>
    </w:p>
    <w:p w14:paraId="7BBF9DF1">
      <w:pPr>
        <w:spacing w:line="360" w:lineRule="auto"/>
        <w:ind w:firstLine="513" w:firstLineChars="214"/>
        <w:rPr>
          <w:rFonts w:hint="eastAsia" w:ascii="宋体" w:hAnsi="宋体" w:cs="宋体"/>
          <w:color w:val="auto"/>
          <w:sz w:val="24"/>
          <w:szCs w:val="24"/>
        </w:rPr>
      </w:pPr>
      <w:r>
        <w:rPr>
          <w:rFonts w:hint="eastAsia" w:ascii="宋体" w:hAnsi="宋体" w:cs="宋体"/>
          <w:color w:val="auto"/>
          <w:kern w:val="0"/>
          <w:sz w:val="24"/>
          <w:szCs w:val="24"/>
        </w:rPr>
        <w:t>大气科学</w:t>
      </w:r>
      <w:r>
        <w:rPr>
          <w:rFonts w:hint="eastAsia" w:ascii="宋体" w:hAnsi="宋体" w:cs="宋体"/>
          <w:color w:val="auto"/>
          <w:kern w:val="0"/>
          <w:sz w:val="24"/>
          <w:szCs w:val="24"/>
          <w:lang w:val="en-US" w:eastAsia="zh-CN"/>
        </w:rPr>
        <w:t>概论</w:t>
      </w:r>
      <w:r>
        <w:rPr>
          <w:rFonts w:hint="eastAsia" w:ascii="宋体" w:hAnsi="宋体" w:cs="宋体"/>
          <w:color w:val="auto"/>
          <w:kern w:val="0"/>
          <w:sz w:val="24"/>
          <w:szCs w:val="24"/>
        </w:rPr>
        <w:t>是大气科学类</w:t>
      </w:r>
      <w:r>
        <w:rPr>
          <w:rFonts w:hint="eastAsia" w:ascii="宋体" w:hAnsi="宋体" w:cs="宋体"/>
          <w:color w:val="auto"/>
          <w:kern w:val="0"/>
          <w:sz w:val="24"/>
          <w:szCs w:val="24"/>
          <w:lang w:val="en-US" w:eastAsia="zh-CN"/>
        </w:rPr>
        <w:t>学术硕士研究生和</w:t>
      </w:r>
      <w:r>
        <w:rPr>
          <w:rFonts w:hint="eastAsia" w:ascii="宋体" w:hAnsi="宋体" w:cs="宋体"/>
          <w:color w:val="auto"/>
          <w:kern w:val="0"/>
          <w:sz w:val="24"/>
          <w:szCs w:val="24"/>
        </w:rPr>
        <w:t>气象</w:t>
      </w:r>
      <w:r>
        <w:rPr>
          <w:rFonts w:hint="eastAsia" w:ascii="宋体" w:hAnsi="宋体" w:cs="宋体"/>
          <w:color w:val="auto"/>
          <w:kern w:val="0"/>
          <w:sz w:val="24"/>
          <w:szCs w:val="24"/>
          <w:lang w:val="en-US" w:eastAsia="zh-CN"/>
        </w:rPr>
        <w:t>类</w:t>
      </w:r>
      <w:r>
        <w:rPr>
          <w:rFonts w:hint="eastAsia" w:ascii="宋体" w:hAnsi="宋体" w:cs="宋体"/>
          <w:color w:val="auto"/>
          <w:kern w:val="0"/>
          <w:sz w:val="24"/>
          <w:szCs w:val="24"/>
        </w:rPr>
        <w:t>专业硕士研究生入学考试的专业基础</w:t>
      </w:r>
      <w:r>
        <w:rPr>
          <w:rFonts w:hint="eastAsia" w:ascii="宋体" w:hAnsi="宋体" w:cs="宋体"/>
          <w:color w:val="auto"/>
          <w:kern w:val="0"/>
          <w:sz w:val="24"/>
          <w:szCs w:val="24"/>
          <w:lang w:val="en-US" w:eastAsia="zh-CN"/>
        </w:rPr>
        <w:t>课程</w:t>
      </w:r>
      <w:r>
        <w:rPr>
          <w:rFonts w:hint="eastAsia" w:ascii="宋体" w:hAnsi="宋体" w:cs="宋体"/>
          <w:color w:val="auto"/>
          <w:kern w:val="0"/>
          <w:sz w:val="24"/>
          <w:szCs w:val="24"/>
        </w:rPr>
        <w:t>。大气科学</w:t>
      </w:r>
      <w:r>
        <w:rPr>
          <w:rFonts w:hint="eastAsia" w:ascii="宋体" w:hAnsi="宋体" w:cs="宋体"/>
          <w:color w:val="auto"/>
          <w:kern w:val="0"/>
          <w:sz w:val="24"/>
          <w:szCs w:val="24"/>
          <w:lang w:val="en-US" w:eastAsia="zh-CN"/>
        </w:rPr>
        <w:t>概论</w:t>
      </w:r>
      <w:r>
        <w:rPr>
          <w:rFonts w:hint="eastAsia" w:ascii="宋体" w:hAnsi="宋体" w:cs="宋体"/>
          <w:color w:val="auto"/>
          <w:kern w:val="0"/>
          <w:sz w:val="24"/>
          <w:szCs w:val="24"/>
        </w:rPr>
        <w:t>考试是为招收</w:t>
      </w:r>
      <w:r>
        <w:rPr>
          <w:rFonts w:hint="eastAsia" w:ascii="宋体" w:hAnsi="宋体" w:cs="宋体"/>
          <w:color w:val="auto"/>
          <w:kern w:val="0"/>
          <w:sz w:val="24"/>
          <w:szCs w:val="24"/>
          <w:lang w:val="en-US" w:eastAsia="zh-CN"/>
        </w:rPr>
        <w:t>大气科学类学术硕士研究生和气象类专业</w:t>
      </w:r>
      <w:r>
        <w:rPr>
          <w:rFonts w:hint="eastAsia" w:ascii="宋体" w:hAnsi="宋体" w:cs="宋体"/>
          <w:color w:val="auto"/>
          <w:kern w:val="0"/>
          <w:sz w:val="24"/>
          <w:szCs w:val="24"/>
        </w:rPr>
        <w:t>硕士研究生而实施的具有选拔功能的水平考试，它的指导思想是既要为国家选拔具有较强分析问题与解决问题能力的高层次人才，又要有利于专业基础课程教学质量的提高。</w:t>
      </w:r>
    </w:p>
    <w:p w14:paraId="2DCFA2AB">
      <w:pPr>
        <w:spacing w:line="360" w:lineRule="auto"/>
        <w:rPr>
          <w:rFonts w:hint="eastAsia" w:ascii="宋体" w:hAnsi="宋体" w:cs="宋体"/>
          <w:b/>
          <w:bCs/>
          <w:color w:val="auto"/>
          <w:sz w:val="28"/>
          <w:szCs w:val="28"/>
        </w:rPr>
      </w:pPr>
      <w:r>
        <w:rPr>
          <w:rFonts w:hint="eastAsia" w:ascii="宋体" w:hAnsi="宋体" w:cs="宋体"/>
          <w:b/>
          <w:bCs/>
          <w:color w:val="auto"/>
          <w:sz w:val="28"/>
          <w:szCs w:val="28"/>
        </w:rPr>
        <w:t>二、考查目标</w:t>
      </w:r>
    </w:p>
    <w:p w14:paraId="0DC828FA">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要求考生能系统理解</w:t>
      </w:r>
      <w:r>
        <w:rPr>
          <w:rFonts w:hint="eastAsia" w:ascii="宋体" w:hAnsi="宋体" w:cs="宋体"/>
          <w:color w:val="auto"/>
          <w:sz w:val="24"/>
          <w:szCs w:val="24"/>
          <w:lang w:val="en-US" w:eastAsia="zh-CN"/>
        </w:rPr>
        <w:t>大气科学概论</w:t>
      </w:r>
      <w:r>
        <w:rPr>
          <w:rFonts w:hint="eastAsia" w:ascii="宋体" w:hAnsi="宋体" w:cs="宋体"/>
          <w:color w:val="auto"/>
          <w:sz w:val="24"/>
          <w:szCs w:val="24"/>
        </w:rPr>
        <w:t>课程的基本概念和基本原理，掌握</w:t>
      </w:r>
      <w:r>
        <w:rPr>
          <w:rFonts w:hint="eastAsia" w:ascii="宋体" w:hAnsi="宋体" w:cs="宋体"/>
          <w:color w:val="auto"/>
          <w:sz w:val="24"/>
          <w:szCs w:val="24"/>
          <w:lang w:val="en-US" w:eastAsia="zh-CN"/>
        </w:rPr>
        <w:t>大气科学概论的</w:t>
      </w:r>
      <w:r>
        <w:rPr>
          <w:rFonts w:hint="eastAsia" w:ascii="宋体" w:hAnsi="宋体" w:cs="宋体"/>
          <w:color w:val="auto"/>
          <w:sz w:val="24"/>
          <w:szCs w:val="24"/>
        </w:rPr>
        <w:t>基本思想与方法，具有</w:t>
      </w:r>
      <w:r>
        <w:rPr>
          <w:rFonts w:hint="eastAsia" w:ascii="宋体" w:hAnsi="宋体" w:cs="宋体"/>
          <w:color w:val="auto"/>
          <w:sz w:val="24"/>
          <w:szCs w:val="24"/>
          <w:lang w:val="en-US" w:eastAsia="zh-CN"/>
        </w:rPr>
        <w:t>很好的大气科学概论</w:t>
      </w:r>
      <w:r>
        <w:rPr>
          <w:rFonts w:hint="eastAsia" w:ascii="宋体" w:hAnsi="宋体" w:cs="宋体"/>
          <w:color w:val="auto"/>
          <w:sz w:val="24"/>
          <w:szCs w:val="24"/>
        </w:rPr>
        <w:t>知识</w:t>
      </w:r>
      <w:r>
        <w:rPr>
          <w:rFonts w:hint="eastAsia" w:ascii="宋体" w:hAnsi="宋体" w:cs="宋体"/>
          <w:color w:val="auto"/>
          <w:sz w:val="24"/>
          <w:szCs w:val="24"/>
          <w:lang w:val="en-US" w:eastAsia="zh-CN"/>
        </w:rPr>
        <w:t>以及</w:t>
      </w:r>
      <w:r>
        <w:rPr>
          <w:rFonts w:hint="eastAsia" w:ascii="宋体" w:hAnsi="宋体" w:cs="宋体"/>
          <w:color w:val="auto"/>
          <w:sz w:val="24"/>
          <w:szCs w:val="24"/>
        </w:rPr>
        <w:t>运用</w:t>
      </w:r>
      <w:r>
        <w:rPr>
          <w:rFonts w:hint="eastAsia" w:ascii="宋体" w:hAnsi="宋体" w:cs="宋体"/>
          <w:color w:val="auto"/>
          <w:sz w:val="24"/>
          <w:szCs w:val="24"/>
          <w:lang w:val="en-US" w:eastAsia="zh-CN"/>
        </w:rPr>
        <w:t>所学知识进行</w:t>
      </w:r>
      <w:r>
        <w:rPr>
          <w:rFonts w:hint="eastAsia" w:ascii="宋体" w:hAnsi="宋体" w:cs="宋体"/>
          <w:color w:val="auto"/>
          <w:sz w:val="24"/>
          <w:szCs w:val="24"/>
        </w:rPr>
        <w:t>分析问题和解决问题的能力。</w:t>
      </w:r>
    </w:p>
    <w:p w14:paraId="4F3CDB61">
      <w:pPr>
        <w:spacing w:line="360" w:lineRule="auto"/>
        <w:rPr>
          <w:rFonts w:hint="eastAsia" w:ascii="宋体" w:hAnsi="宋体" w:cs="宋体"/>
          <w:b/>
          <w:bCs/>
          <w:color w:val="auto"/>
          <w:sz w:val="28"/>
          <w:szCs w:val="28"/>
        </w:rPr>
      </w:pPr>
      <w:r>
        <w:rPr>
          <w:rFonts w:hint="eastAsia" w:ascii="宋体" w:hAnsi="宋体" w:cs="宋体"/>
          <w:b/>
          <w:bCs/>
          <w:color w:val="auto"/>
          <w:sz w:val="28"/>
          <w:szCs w:val="28"/>
        </w:rPr>
        <w:t>三、考试形式</w:t>
      </w:r>
    </w:p>
    <w:p w14:paraId="345559A4">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本考试为闭卷考试，满分为150分，考试时间为180分钟。</w:t>
      </w:r>
    </w:p>
    <w:p w14:paraId="6E617B67">
      <w:pPr>
        <w:spacing w:line="360" w:lineRule="auto"/>
        <w:rPr>
          <w:rFonts w:hint="eastAsia" w:ascii="宋体" w:hAnsi="宋体" w:cs="宋体"/>
          <w:b/>
          <w:bCs/>
          <w:color w:val="auto"/>
          <w:sz w:val="28"/>
          <w:szCs w:val="28"/>
        </w:rPr>
      </w:pPr>
      <w:r>
        <w:rPr>
          <w:rFonts w:hint="eastAsia" w:ascii="宋体" w:hAnsi="宋体" w:cs="宋体"/>
          <w:b/>
          <w:bCs/>
          <w:color w:val="auto"/>
          <w:sz w:val="28"/>
          <w:szCs w:val="28"/>
        </w:rPr>
        <w:t>四、考试内容</w:t>
      </w:r>
    </w:p>
    <w:p w14:paraId="2D0F454C">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大气科学</w:t>
      </w:r>
      <w:r>
        <w:rPr>
          <w:rFonts w:hint="eastAsia" w:ascii="宋体" w:hAnsi="宋体" w:cs="宋体"/>
          <w:color w:val="auto"/>
          <w:sz w:val="24"/>
          <w:szCs w:val="24"/>
          <w:lang w:val="en-US" w:eastAsia="zh-CN"/>
        </w:rPr>
        <w:t>概论考试内容：地球大气（组成、分布、分层与结构，辐射、云与天气等）、大气运动（运动特征、地转风与热成风、大气环流与波动等）、天气系统（气团与锋面、气旋与反气旋、热带气旋及天气形势预报等）、中国天气（寒潮、大型降水、对流性天气、季风等）、</w:t>
      </w:r>
      <w:bookmarkStart w:id="3" w:name="_GoBack"/>
      <w:bookmarkEnd w:id="3"/>
      <w:r>
        <w:rPr>
          <w:rFonts w:hint="eastAsia" w:ascii="宋体" w:hAnsi="宋体" w:cs="宋体"/>
          <w:color w:val="auto"/>
          <w:sz w:val="24"/>
          <w:szCs w:val="24"/>
          <w:lang w:val="en-US" w:eastAsia="zh-CN"/>
        </w:rPr>
        <w:t>气候与气候变化。</w:t>
      </w:r>
    </w:p>
    <w:p w14:paraId="6E2968E4">
      <w:pPr>
        <w:spacing w:line="360" w:lineRule="auto"/>
        <w:ind w:firstLine="480" w:firstLineChars="200"/>
        <w:rPr>
          <w:rFonts w:hint="eastAsia" w:ascii="宋体" w:hAnsi="宋体" w:cs="宋体"/>
          <w:color w:val="auto"/>
          <w:sz w:val="24"/>
          <w:szCs w:val="24"/>
        </w:rPr>
      </w:pPr>
    </w:p>
    <w:p w14:paraId="4D7D864D">
      <w:pPr>
        <w:spacing w:line="360" w:lineRule="auto"/>
        <w:ind w:firstLine="480" w:firstLineChars="200"/>
        <w:rPr>
          <w:rFonts w:hint="eastAsia" w:ascii="宋体" w:hAnsi="宋体" w:cs="宋体"/>
          <w:color w:val="auto"/>
          <w:sz w:val="24"/>
          <w:szCs w:val="24"/>
        </w:rPr>
      </w:pPr>
    </w:p>
    <w:p w14:paraId="31D26C69">
      <w:pPr>
        <w:spacing w:line="360" w:lineRule="auto"/>
        <w:ind w:firstLine="480" w:firstLineChars="200"/>
        <w:rPr>
          <w:rFonts w:hint="eastAsia" w:ascii="宋体" w:hAnsi="宋体" w:cs="宋体"/>
          <w:color w:val="auto"/>
          <w:sz w:val="24"/>
          <w:szCs w:val="24"/>
        </w:rPr>
      </w:pPr>
    </w:p>
    <w:p w14:paraId="69F554B2">
      <w:pPr>
        <w:spacing w:line="360" w:lineRule="auto"/>
        <w:ind w:firstLine="480" w:firstLineChars="200"/>
        <w:rPr>
          <w:rFonts w:hint="eastAsia" w:ascii="宋体" w:hAnsi="宋体" w:cs="宋体"/>
          <w:color w:val="auto"/>
          <w:sz w:val="24"/>
          <w:szCs w:val="24"/>
        </w:rPr>
      </w:pPr>
    </w:p>
    <w:p w14:paraId="5A185F0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9E0A56"/>
    <w:rsid w:val="03565D88"/>
    <w:rsid w:val="049C1B9D"/>
    <w:rsid w:val="063C49CA"/>
    <w:rsid w:val="23DC2129"/>
    <w:rsid w:val="559E0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406</Words>
  <Characters>412</Characters>
  <Lines>0</Lines>
  <Paragraphs>0</Paragraphs>
  <TotalTime>38</TotalTime>
  <ScaleCrop>false</ScaleCrop>
  <LinksUpToDate>false</LinksUpToDate>
  <CharactersWithSpaces>413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2026-06-26T02:33:00Z</dcterms:created>
  <dc:creator>李坤伦</dc:creator>
  <cp:lastModifiedBy>V</cp:lastModifiedBy>
  <dcterms:modified xsi:type="dcterms:W3CDTF">2026-09-10T03:17:52Z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E27552EE77D44D9483D8D5479E300242_13</vt:lpwstr>
  </property>
  <property fmtid="{D5CDD505-2E9C-101B-9397-08002B2CF9AE}" pid="4" name="KSOTemplateDocerSaveRecord">
    <vt:lpwstr>eyJoZGlkIjoiYTEwMDViOWI2OTMwZmVjZjI3NWUwMWQ5MDdhY2ExODUiLCJ1c2VySWQiOiIxMTQ0OTU3NDM2In0=</vt:lpwstr>
  </property>
</Properties>
</file>